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5F0" w:rsidRDefault="004655F0" w:rsidP="004655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МАСООПЕРЕНОСНЫЕ ПРОЦЕССЫ В ПРИЛОЖЕНИИ К ПРОЦЕССАМ</w:t>
      </w:r>
      <w:r>
        <w:rPr>
          <w:rFonts w:ascii="Times New Roman" w:hAnsi="Times New Roman" w:cs="Times New Roman"/>
          <w:sz w:val="28"/>
          <w:szCs w:val="28"/>
        </w:rPr>
        <w:t xml:space="preserve"> СУШКИ СТРОИТЕЛЬНЫХ МАТЕРИАЛОВ </w:t>
      </w:r>
      <w:r w:rsidRPr="004655F0">
        <w:rPr>
          <w:rFonts w:ascii="Times New Roman" w:hAnsi="Times New Roman" w:cs="Times New Roman"/>
          <w:sz w:val="28"/>
          <w:szCs w:val="28"/>
        </w:rPr>
        <w:t>И ИЗДЕЛИЙ</w:t>
      </w:r>
    </w:p>
    <w:p w:rsidR="004655F0" w:rsidRPr="004655F0" w:rsidRDefault="004655F0" w:rsidP="004655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55F0">
        <w:rPr>
          <w:rFonts w:ascii="Times New Roman" w:hAnsi="Times New Roman" w:cs="Times New Roman"/>
          <w:b/>
          <w:sz w:val="28"/>
          <w:szCs w:val="28"/>
        </w:rPr>
        <w:t>Цель занятия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Приобрести навыки расчетов сушильных процессов.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55F0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1. Сущность конвективного способа сушки.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2. Сушильные свойства газовой</w:t>
      </w:r>
      <w:r>
        <w:rPr>
          <w:rFonts w:ascii="Times New Roman" w:hAnsi="Times New Roman" w:cs="Times New Roman"/>
          <w:sz w:val="28"/>
          <w:szCs w:val="28"/>
        </w:rPr>
        <w:t xml:space="preserve"> фазы, определяемые с  помощью </w:t>
      </w:r>
      <w:r w:rsidRPr="004655F0">
        <w:rPr>
          <w:rFonts w:ascii="Times New Roman" w:hAnsi="Times New Roman" w:cs="Times New Roman"/>
          <w:sz w:val="28"/>
          <w:szCs w:val="28"/>
        </w:rPr>
        <w:t>Ј-x-диаграммы для влажного воздуха.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3. Представление на Ј-x-диаграм</w:t>
      </w:r>
      <w:r>
        <w:rPr>
          <w:rFonts w:ascii="Times New Roman" w:hAnsi="Times New Roman" w:cs="Times New Roman"/>
          <w:sz w:val="28"/>
          <w:szCs w:val="28"/>
        </w:rPr>
        <w:t>ме для влажного воздуха теорети</w:t>
      </w:r>
      <w:r w:rsidRPr="004655F0">
        <w:rPr>
          <w:rFonts w:ascii="Times New Roman" w:hAnsi="Times New Roman" w:cs="Times New Roman"/>
          <w:sz w:val="28"/>
          <w:szCs w:val="28"/>
        </w:rPr>
        <w:t>ческого процесса сушки.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4. Представление на Ј-x-диаграм</w:t>
      </w:r>
      <w:r>
        <w:rPr>
          <w:rFonts w:ascii="Times New Roman" w:hAnsi="Times New Roman" w:cs="Times New Roman"/>
          <w:sz w:val="28"/>
          <w:szCs w:val="28"/>
        </w:rPr>
        <w:t>ме действительного процесса суш</w:t>
      </w:r>
      <w:r w:rsidRPr="004655F0">
        <w:rPr>
          <w:rFonts w:ascii="Times New Roman" w:hAnsi="Times New Roman" w:cs="Times New Roman"/>
          <w:sz w:val="28"/>
          <w:szCs w:val="28"/>
        </w:rPr>
        <w:t>ки.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5. Тепловой баланс процесса кон</w:t>
      </w:r>
      <w:r>
        <w:rPr>
          <w:rFonts w:ascii="Times New Roman" w:hAnsi="Times New Roman" w:cs="Times New Roman"/>
          <w:sz w:val="28"/>
          <w:szCs w:val="28"/>
        </w:rPr>
        <w:t>вективной сушки. Расчет количества топлива на процесс.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ЗАДАНИЕ: Решить предлагаемые ниже задачи, проанализировать результаты решения.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Задача 15.1. Определить с пом</w:t>
      </w:r>
      <w:r>
        <w:rPr>
          <w:rFonts w:ascii="Times New Roman" w:hAnsi="Times New Roman" w:cs="Times New Roman"/>
          <w:sz w:val="28"/>
          <w:szCs w:val="28"/>
        </w:rPr>
        <w:t>ощью Ј-x-диаграммы влагосодержа</w:t>
      </w:r>
      <w:r w:rsidRPr="004655F0">
        <w:rPr>
          <w:rFonts w:ascii="Times New Roman" w:hAnsi="Times New Roman" w:cs="Times New Roman"/>
          <w:sz w:val="28"/>
          <w:szCs w:val="28"/>
        </w:rPr>
        <w:t>ние (x), энтальпию (Ј), те</w:t>
      </w:r>
      <w:r>
        <w:rPr>
          <w:rFonts w:ascii="Times New Roman" w:hAnsi="Times New Roman" w:cs="Times New Roman"/>
          <w:sz w:val="28"/>
          <w:szCs w:val="28"/>
        </w:rPr>
        <w:t>мпературу мокрого термометра (</w:t>
      </w:r>
      <w:proofErr w:type="spellStart"/>
      <w:r>
        <w:rPr>
          <w:rFonts w:ascii="Times New Roman" w:hAnsi="Times New Roman" w:cs="Times New Roman"/>
          <w:sz w:val="28"/>
          <w:szCs w:val="28"/>
        </w:rPr>
        <w:t>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>), точку росы (</w:t>
      </w:r>
      <w:proofErr w:type="spellStart"/>
      <w:r>
        <w:rPr>
          <w:rFonts w:ascii="Times New Roman" w:hAnsi="Times New Roman" w:cs="Times New Roman"/>
          <w:sz w:val="28"/>
          <w:szCs w:val="28"/>
        </w:rPr>
        <w:t>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>) для воздуха, покидающего сушилку при t = 50</w:t>
      </w:r>
      <w:proofErr w:type="gramStart"/>
      <w:r w:rsidRPr="004655F0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 xml:space="preserve"> и φ = 0,7.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Последовательность решения задачи 1: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1) состояние воздуха, покидающе</w:t>
      </w:r>
      <w:r>
        <w:rPr>
          <w:rFonts w:ascii="Times New Roman" w:hAnsi="Times New Roman" w:cs="Times New Roman"/>
          <w:sz w:val="28"/>
          <w:szCs w:val="28"/>
        </w:rPr>
        <w:t>го сушилку, характеризуется точ</w:t>
      </w:r>
      <w:r w:rsidRPr="004655F0">
        <w:rPr>
          <w:rFonts w:ascii="Times New Roman" w:hAnsi="Times New Roman" w:cs="Times New Roman"/>
          <w:sz w:val="28"/>
          <w:szCs w:val="28"/>
        </w:rPr>
        <w:t>кой, расположенной на пересечени</w:t>
      </w:r>
      <w:r>
        <w:rPr>
          <w:rFonts w:ascii="Times New Roman" w:hAnsi="Times New Roman" w:cs="Times New Roman"/>
          <w:sz w:val="28"/>
          <w:szCs w:val="28"/>
        </w:rPr>
        <w:t xml:space="preserve">и линии постоянной температуры </w:t>
      </w:r>
      <w:r w:rsidRPr="004655F0">
        <w:rPr>
          <w:rFonts w:ascii="Times New Roman" w:hAnsi="Times New Roman" w:cs="Times New Roman"/>
          <w:sz w:val="28"/>
          <w:szCs w:val="28"/>
        </w:rPr>
        <w:t>и постоянной относительной влажности</w:t>
      </w:r>
      <w:r>
        <w:rPr>
          <w:rFonts w:ascii="Times New Roman" w:hAnsi="Times New Roman" w:cs="Times New Roman"/>
          <w:sz w:val="28"/>
          <w:szCs w:val="28"/>
        </w:rPr>
        <w:t xml:space="preserve"> (t = 50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φ = 0,7); которой </w:t>
      </w:r>
      <w:r w:rsidRPr="004655F0">
        <w:rPr>
          <w:rFonts w:ascii="Times New Roman" w:hAnsi="Times New Roman" w:cs="Times New Roman"/>
          <w:sz w:val="28"/>
          <w:szCs w:val="28"/>
        </w:rPr>
        <w:t>и соответствуют искомые параметры x и Ј;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2) температура мокрого термомет</w:t>
      </w:r>
      <w:r>
        <w:rPr>
          <w:rFonts w:ascii="Times New Roman" w:hAnsi="Times New Roman" w:cs="Times New Roman"/>
          <w:sz w:val="28"/>
          <w:szCs w:val="28"/>
        </w:rPr>
        <w:t>ра соответствует точке пересече</w:t>
      </w:r>
      <w:r w:rsidRPr="004655F0">
        <w:rPr>
          <w:rFonts w:ascii="Times New Roman" w:hAnsi="Times New Roman" w:cs="Times New Roman"/>
          <w:sz w:val="28"/>
          <w:szCs w:val="28"/>
        </w:rPr>
        <w:t xml:space="preserve">ния линии Ј = </w:t>
      </w:r>
      <w:proofErr w:type="spellStart"/>
      <w:r w:rsidRPr="004655F0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 с линией, отвечающей значению φ = 100 %;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3) точка росы соответствует то</w:t>
      </w:r>
      <w:r>
        <w:rPr>
          <w:rFonts w:ascii="Times New Roman" w:hAnsi="Times New Roman" w:cs="Times New Roman"/>
          <w:sz w:val="28"/>
          <w:szCs w:val="28"/>
        </w:rPr>
        <w:t xml:space="preserve">й температуре, при которой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паро-</w:t>
      </w:r>
      <w:r w:rsidRPr="004655F0">
        <w:rPr>
          <w:rFonts w:ascii="Times New Roman" w:hAnsi="Times New Roman" w:cs="Times New Roman"/>
          <w:sz w:val="28"/>
          <w:szCs w:val="28"/>
        </w:rPr>
        <w:t>воздушная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 xml:space="preserve"> смесь найденного вла</w:t>
      </w:r>
      <w:r>
        <w:rPr>
          <w:rFonts w:ascii="Times New Roman" w:hAnsi="Times New Roman" w:cs="Times New Roman"/>
          <w:sz w:val="28"/>
          <w:szCs w:val="28"/>
        </w:rPr>
        <w:t>госодержания становится насыщен</w:t>
      </w:r>
      <w:r w:rsidRPr="004655F0">
        <w:rPr>
          <w:rFonts w:ascii="Times New Roman" w:hAnsi="Times New Roman" w:cs="Times New Roman"/>
          <w:sz w:val="28"/>
          <w:szCs w:val="28"/>
        </w:rPr>
        <w:t>ной  водяным  паром,  чему  соответств</w:t>
      </w:r>
      <w:r>
        <w:rPr>
          <w:rFonts w:ascii="Times New Roman" w:hAnsi="Times New Roman" w:cs="Times New Roman"/>
          <w:sz w:val="28"/>
          <w:szCs w:val="28"/>
        </w:rPr>
        <w:t xml:space="preserve">ует  точка  пересечения  линии </w:t>
      </w:r>
      <w:r w:rsidRPr="004655F0">
        <w:rPr>
          <w:rFonts w:ascii="Times New Roman" w:hAnsi="Times New Roman" w:cs="Times New Roman"/>
          <w:sz w:val="28"/>
          <w:szCs w:val="28"/>
        </w:rPr>
        <w:t xml:space="preserve">x = </w:t>
      </w:r>
      <w:proofErr w:type="spellStart"/>
      <w:r w:rsidRPr="004655F0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 с линией φ = 100 %.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4655F0">
        <w:rPr>
          <w:rFonts w:ascii="Times New Roman" w:hAnsi="Times New Roman" w:cs="Times New Roman"/>
          <w:sz w:val="28"/>
          <w:szCs w:val="28"/>
        </w:rPr>
        <w:t xml:space="preserve">2. Сушильный процесс (СП, </w:t>
      </w:r>
      <w:r>
        <w:rPr>
          <w:rFonts w:ascii="Times New Roman" w:hAnsi="Times New Roman" w:cs="Times New Roman"/>
          <w:sz w:val="28"/>
          <w:szCs w:val="28"/>
        </w:rPr>
        <w:t xml:space="preserve">рисунок 1) осуществляется </w:t>
      </w:r>
      <w:r w:rsidRPr="004655F0">
        <w:rPr>
          <w:rFonts w:ascii="Times New Roman" w:hAnsi="Times New Roman" w:cs="Times New Roman"/>
          <w:sz w:val="28"/>
          <w:szCs w:val="28"/>
        </w:rPr>
        <w:t>воздухом, нагретым в калорифере</w:t>
      </w:r>
      <w:r>
        <w:rPr>
          <w:rFonts w:ascii="Times New Roman" w:hAnsi="Times New Roman" w:cs="Times New Roman"/>
          <w:sz w:val="28"/>
          <w:szCs w:val="28"/>
        </w:rPr>
        <w:t xml:space="preserve"> K. Определить необходимое коли</w:t>
      </w:r>
      <w:r w:rsidRPr="004655F0">
        <w:rPr>
          <w:rFonts w:ascii="Times New Roman" w:hAnsi="Times New Roman" w:cs="Times New Roman"/>
          <w:sz w:val="28"/>
          <w:szCs w:val="28"/>
        </w:rPr>
        <w:t>чество воздуха L, параметры воз</w:t>
      </w:r>
      <w:r>
        <w:rPr>
          <w:rFonts w:ascii="Times New Roman" w:hAnsi="Times New Roman" w:cs="Times New Roman"/>
          <w:sz w:val="28"/>
          <w:szCs w:val="28"/>
        </w:rPr>
        <w:t>духа на выходе из калорифера (t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, φ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, x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, Ј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655F0">
        <w:rPr>
          <w:rFonts w:ascii="Times New Roman" w:hAnsi="Times New Roman" w:cs="Times New Roman"/>
          <w:sz w:val="28"/>
          <w:szCs w:val="28"/>
        </w:rPr>
        <w:t>), количество теплоты, получае</w:t>
      </w:r>
      <w:r>
        <w:rPr>
          <w:rFonts w:ascii="Times New Roman" w:hAnsi="Times New Roman" w:cs="Times New Roman"/>
          <w:sz w:val="28"/>
          <w:szCs w:val="28"/>
        </w:rPr>
        <w:t xml:space="preserve">мое воздухом в  калорифере при </w:t>
      </w:r>
      <w:r w:rsidRPr="004655F0">
        <w:rPr>
          <w:rFonts w:ascii="Times New Roman" w:hAnsi="Times New Roman" w:cs="Times New Roman"/>
          <w:sz w:val="28"/>
          <w:szCs w:val="28"/>
        </w:rPr>
        <w:t>следующих исходных данных.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Характеристики воздуха: 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атмосферного — x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= 0,01 кг/кг, 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20</w:t>
      </w:r>
      <w:proofErr w:type="gramStart"/>
      <w:r w:rsidRPr="004655F0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выходе из калорифера — x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0,028 кг/кг, 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34 °С.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Характеристики высушиваемого материала: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влажность (считая на общую массу):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начальная </w:t>
      </w:r>
      <w:proofErr w:type="spellStart"/>
      <w:proofErr w:type="gramStart"/>
      <w:r w:rsidRPr="004655F0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 = 50 %,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конечная </w:t>
      </w:r>
      <w:proofErr w:type="spellStart"/>
      <w:proofErr w:type="gramStart"/>
      <w:r w:rsidRPr="004655F0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 = 13 %;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lastRenderedPageBreak/>
        <w:t>температура: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начальная 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м1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18</w:t>
      </w:r>
      <w:proofErr w:type="gramStart"/>
      <w:r w:rsidRPr="004655F0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>,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выходе из сушилки t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м2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42</w:t>
      </w:r>
      <w:proofErr w:type="gramStart"/>
      <w:r w:rsidRPr="004655F0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средняя удельная теплоемк</w:t>
      </w:r>
      <w:r>
        <w:rPr>
          <w:rFonts w:ascii="Times New Roman" w:hAnsi="Times New Roman" w:cs="Times New Roman"/>
          <w:sz w:val="28"/>
          <w:szCs w:val="28"/>
        </w:rPr>
        <w:t>ость (при влажности до  13 %) с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55F0">
        <w:rPr>
          <w:rFonts w:ascii="Times New Roman" w:hAnsi="Times New Roman" w:cs="Times New Roman"/>
          <w:sz w:val="28"/>
          <w:szCs w:val="28"/>
        </w:rPr>
        <w:t>= 1,34 кДж/(</w:t>
      </w:r>
      <w:proofErr w:type="spellStart"/>
      <w:r w:rsidRPr="004655F0">
        <w:rPr>
          <w:rFonts w:ascii="Times New Roman" w:hAnsi="Times New Roman" w:cs="Times New Roman"/>
          <w:sz w:val="28"/>
          <w:szCs w:val="28"/>
        </w:rPr>
        <w:t>кг∙К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>).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Производительность сушилк</w:t>
      </w:r>
      <w:r>
        <w:rPr>
          <w:rFonts w:ascii="Times New Roman" w:hAnsi="Times New Roman" w:cs="Times New Roman"/>
          <w:sz w:val="28"/>
          <w:szCs w:val="28"/>
        </w:rPr>
        <w:t xml:space="preserve">и по абсолютно сухому материалу </w:t>
      </w:r>
      <w:proofErr w:type="spellStart"/>
      <w:proofErr w:type="gramStart"/>
      <w:r w:rsidRPr="004655F0">
        <w:rPr>
          <w:rFonts w:ascii="Times New Roman" w:hAnsi="Times New Roman" w:cs="Times New Roman"/>
          <w:sz w:val="28"/>
          <w:szCs w:val="28"/>
        </w:rPr>
        <w:t>G</w:t>
      </w:r>
      <w:proofErr w:type="gramEnd"/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 = 1 т/ч.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Характеристики внутренних транспортных устройств: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материал — сталь,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общая масса — </w:t>
      </w:r>
      <w:proofErr w:type="spellStart"/>
      <w:proofErr w:type="gramStart"/>
      <w:r w:rsidRPr="004655F0">
        <w:rPr>
          <w:rFonts w:ascii="Times New Roman" w:hAnsi="Times New Roman" w:cs="Times New Roman"/>
          <w:sz w:val="28"/>
          <w:szCs w:val="28"/>
        </w:rPr>
        <w:t>G</w:t>
      </w:r>
      <w:proofErr w:type="gramEnd"/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 = 600 кг.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Тепловые потери в окружающую </w:t>
      </w:r>
      <w:r>
        <w:rPr>
          <w:rFonts w:ascii="Times New Roman" w:hAnsi="Times New Roman" w:cs="Times New Roman"/>
          <w:sz w:val="28"/>
          <w:szCs w:val="28"/>
        </w:rPr>
        <w:t xml:space="preserve">среду — 10 % от всех остальных </w:t>
      </w:r>
      <w:r w:rsidRPr="004655F0">
        <w:rPr>
          <w:rFonts w:ascii="Times New Roman" w:hAnsi="Times New Roman" w:cs="Times New Roman"/>
          <w:sz w:val="28"/>
          <w:szCs w:val="28"/>
        </w:rPr>
        <w:t>слагаемых теплового баланса.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Последовательность решения задачи: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1) определяют количество испаренной в  сушилке влаги W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55F0">
        <w:rPr>
          <w:rFonts w:ascii="Times New Roman" w:hAnsi="Times New Roman" w:cs="Times New Roman"/>
          <w:sz w:val="28"/>
          <w:szCs w:val="28"/>
        </w:rPr>
        <w:t>формуле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4655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C401B40" wp14:editId="52624F39">
            <wp:extent cx="1119188" cy="47625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9188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5F0" w:rsidRDefault="004655F0" w:rsidP="004655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U′</w:t>
      </w:r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U′</w:t>
      </w:r>
      <w:proofErr w:type="gramStart"/>
      <w:r w:rsidRPr="004655F0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spellEnd"/>
      <w:proofErr w:type="gramEnd"/>
      <w:r w:rsidRPr="004655F0">
        <w:rPr>
          <w:rFonts w:ascii="Times New Roman" w:hAnsi="Times New Roman" w:cs="Times New Roman"/>
          <w:sz w:val="28"/>
          <w:szCs w:val="28"/>
        </w:rPr>
        <w:t xml:space="preserve"> — </w:t>
      </w:r>
      <w:proofErr w:type="gramStart"/>
      <w:r w:rsidRPr="004655F0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 xml:space="preserve"> и конечная</w:t>
      </w:r>
      <w:r>
        <w:rPr>
          <w:rFonts w:ascii="Times New Roman" w:hAnsi="Times New Roman" w:cs="Times New Roman"/>
          <w:sz w:val="28"/>
          <w:szCs w:val="28"/>
        </w:rPr>
        <w:t xml:space="preserve"> влажность материала относитель</w:t>
      </w:r>
      <w:r w:rsidRPr="004655F0">
        <w:rPr>
          <w:rFonts w:ascii="Times New Roman" w:hAnsi="Times New Roman" w:cs="Times New Roman"/>
          <w:sz w:val="28"/>
          <w:szCs w:val="28"/>
        </w:rPr>
        <w:t>но сухого его состояния, %, для о</w:t>
      </w:r>
      <w:r>
        <w:rPr>
          <w:rFonts w:ascii="Times New Roman" w:hAnsi="Times New Roman" w:cs="Times New Roman"/>
          <w:sz w:val="28"/>
          <w:szCs w:val="28"/>
        </w:rPr>
        <w:t xml:space="preserve">пределения влажности применима </w:t>
      </w:r>
      <w:r w:rsidRPr="004655F0">
        <w:rPr>
          <w:rFonts w:ascii="Times New Roman" w:hAnsi="Times New Roman" w:cs="Times New Roman"/>
          <w:sz w:val="28"/>
          <w:szCs w:val="28"/>
        </w:rPr>
        <w:t>формула</w:t>
      </w:r>
    </w:p>
    <w:p w:rsidR="004655F0" w:rsidRDefault="004655F0" w:rsidP="004655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8A010D" wp14:editId="0E56F51E">
            <wp:extent cx="1209675" cy="43988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439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5F0" w:rsidRDefault="004655F0" w:rsidP="004655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где U — влажность материала, отнесенная к его общей массе;</w:t>
      </w:r>
    </w:p>
    <w:p w:rsidR="004655F0" w:rsidRP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2) по Ј-x-диаграмме находят пара</w:t>
      </w:r>
      <w:r w:rsidR="00DF33EB">
        <w:rPr>
          <w:rFonts w:ascii="Times New Roman" w:hAnsi="Times New Roman" w:cs="Times New Roman"/>
          <w:sz w:val="28"/>
          <w:szCs w:val="28"/>
        </w:rPr>
        <w:t>метры состояния воздуха до калорифера (t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DF33EB">
        <w:rPr>
          <w:rFonts w:ascii="Times New Roman" w:hAnsi="Times New Roman" w:cs="Times New Roman"/>
          <w:sz w:val="28"/>
          <w:szCs w:val="28"/>
        </w:rPr>
        <w:t>, x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DF33EB">
        <w:rPr>
          <w:rFonts w:ascii="Times New Roman" w:hAnsi="Times New Roman" w:cs="Times New Roman"/>
          <w:sz w:val="28"/>
          <w:szCs w:val="28"/>
        </w:rPr>
        <w:t>, φ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DF33EB">
        <w:rPr>
          <w:rFonts w:ascii="Times New Roman" w:hAnsi="Times New Roman" w:cs="Times New Roman"/>
          <w:sz w:val="28"/>
          <w:szCs w:val="28"/>
        </w:rPr>
        <w:t>, Ј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DF33EB">
        <w:rPr>
          <w:rFonts w:ascii="Times New Roman" w:hAnsi="Times New Roman" w:cs="Times New Roman"/>
          <w:sz w:val="28"/>
          <w:szCs w:val="28"/>
        </w:rPr>
        <w:t>) и на выходе из сушилки (t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DF33EB">
        <w:rPr>
          <w:rFonts w:ascii="Times New Roman" w:hAnsi="Times New Roman" w:cs="Times New Roman"/>
          <w:sz w:val="28"/>
          <w:szCs w:val="28"/>
        </w:rPr>
        <w:t>, x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DF33EB">
        <w:rPr>
          <w:rFonts w:ascii="Times New Roman" w:hAnsi="Times New Roman" w:cs="Times New Roman"/>
          <w:sz w:val="28"/>
          <w:szCs w:val="28"/>
        </w:rPr>
        <w:t>, φ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DF33EB">
        <w:rPr>
          <w:rFonts w:ascii="Times New Roman" w:hAnsi="Times New Roman" w:cs="Times New Roman"/>
          <w:sz w:val="28"/>
          <w:szCs w:val="28"/>
        </w:rPr>
        <w:t>, Ј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655F0">
        <w:rPr>
          <w:rFonts w:ascii="Times New Roman" w:hAnsi="Times New Roman" w:cs="Times New Roman"/>
          <w:sz w:val="28"/>
          <w:szCs w:val="28"/>
        </w:rPr>
        <w:t>);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3) определяют расход воздуха (L, кг/ч) на испарение </w:t>
      </w:r>
      <w:proofErr w:type="spellStart"/>
      <w:proofErr w:type="gramStart"/>
      <w:r w:rsidRPr="004655F0">
        <w:rPr>
          <w:rFonts w:ascii="Times New Roman" w:hAnsi="Times New Roman" w:cs="Times New Roman"/>
          <w:sz w:val="28"/>
          <w:szCs w:val="28"/>
        </w:rPr>
        <w:t>W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>кг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>/ч влаги:</w:t>
      </w:r>
    </w:p>
    <w:p w:rsidR="00DF33EB" w:rsidRPr="004655F0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3B6B73" wp14:editId="2F2F138D">
            <wp:extent cx="971788" cy="5048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1788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4) определяют расход теплоты в</w:t>
      </w:r>
      <w:r w:rsidR="00DF33EB">
        <w:rPr>
          <w:rFonts w:ascii="Times New Roman" w:hAnsi="Times New Roman" w:cs="Times New Roman"/>
          <w:sz w:val="28"/>
          <w:szCs w:val="28"/>
        </w:rPr>
        <w:t xml:space="preserve">  теоретическом процессе сушки (</w:t>
      </w:r>
      <w:proofErr w:type="spellStart"/>
      <w:proofErr w:type="gramStart"/>
      <w:r w:rsidR="00DF33EB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DF33EB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, кДж/ч): </w:t>
      </w:r>
    </w:p>
    <w:p w:rsidR="00DF33EB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3D4FE14" wp14:editId="6D23FBF6">
            <wp:extent cx="1195754" cy="304800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5754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Pr="004655F0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5) определяют количество тепло</w:t>
      </w:r>
      <w:r w:rsidR="00DF33EB">
        <w:rPr>
          <w:rFonts w:ascii="Times New Roman" w:hAnsi="Times New Roman" w:cs="Times New Roman"/>
          <w:sz w:val="28"/>
          <w:szCs w:val="28"/>
        </w:rPr>
        <w:t>ты, привнесенное в сушилку с ис</w:t>
      </w:r>
      <w:r w:rsidRPr="004655F0">
        <w:rPr>
          <w:rFonts w:ascii="Times New Roman" w:hAnsi="Times New Roman" w:cs="Times New Roman"/>
          <w:sz w:val="28"/>
          <w:szCs w:val="28"/>
        </w:rPr>
        <w:t xml:space="preserve">паряемой влагой </w:t>
      </w:r>
      <w:proofErr w:type="spellStart"/>
      <w:proofErr w:type="gramStart"/>
      <w:r w:rsidRPr="004655F0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>в</w:t>
      </w:r>
      <w:proofErr w:type="spellEnd"/>
    </w:p>
    <w:p w:rsidR="00DF33EB" w:rsidRPr="004655F0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47DD60" wp14:editId="764D83D3">
            <wp:extent cx="1619250" cy="381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4655F0" w:rsidRPr="004655F0">
        <w:rPr>
          <w:rFonts w:ascii="Times New Roman" w:hAnsi="Times New Roman" w:cs="Times New Roman"/>
          <w:sz w:val="28"/>
          <w:szCs w:val="28"/>
        </w:rPr>
        <w:t>(это количество теплоты следует выче</w:t>
      </w:r>
      <w:r>
        <w:rPr>
          <w:rFonts w:ascii="Times New Roman" w:hAnsi="Times New Roman" w:cs="Times New Roman"/>
          <w:sz w:val="28"/>
          <w:szCs w:val="28"/>
        </w:rPr>
        <w:t>сть из общих затрат, так как энтальпия воздуха Ј</w:t>
      </w:r>
      <w:r w:rsidR="004655F0"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655F0" w:rsidRPr="004655F0">
        <w:rPr>
          <w:rFonts w:ascii="Times New Roman" w:hAnsi="Times New Roman" w:cs="Times New Roman"/>
          <w:sz w:val="28"/>
          <w:szCs w:val="28"/>
        </w:rPr>
        <w:t xml:space="preserve"> включает энтал</w:t>
      </w:r>
      <w:r>
        <w:rPr>
          <w:rFonts w:ascii="Times New Roman" w:hAnsi="Times New Roman" w:cs="Times New Roman"/>
          <w:sz w:val="28"/>
          <w:szCs w:val="28"/>
        </w:rPr>
        <w:t>ьпию паров воды, исчисленную от</w:t>
      </w:r>
      <w:r w:rsidR="004655F0" w:rsidRPr="004655F0">
        <w:rPr>
          <w:rFonts w:ascii="Times New Roman" w:hAnsi="Times New Roman" w:cs="Times New Roman"/>
          <w:sz w:val="28"/>
          <w:szCs w:val="28"/>
        </w:rPr>
        <w:t>носительно 0</w:t>
      </w:r>
      <w:proofErr w:type="gramStart"/>
      <w:r w:rsidR="004655F0" w:rsidRPr="004655F0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="004655F0" w:rsidRPr="004655F0">
        <w:rPr>
          <w:rFonts w:ascii="Times New Roman" w:hAnsi="Times New Roman" w:cs="Times New Roman"/>
          <w:sz w:val="28"/>
          <w:szCs w:val="28"/>
        </w:rPr>
        <w:t>;</w:t>
      </w:r>
    </w:p>
    <w:p w:rsid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6) определяют количество теплот</w:t>
      </w:r>
      <w:r w:rsidR="00DF33EB">
        <w:rPr>
          <w:rFonts w:ascii="Times New Roman" w:hAnsi="Times New Roman" w:cs="Times New Roman"/>
          <w:sz w:val="28"/>
          <w:szCs w:val="28"/>
        </w:rPr>
        <w:t xml:space="preserve">ы, затраченное на нагрев материала </w:t>
      </w:r>
      <w:proofErr w:type="spellStart"/>
      <w:proofErr w:type="gramStart"/>
      <w:r w:rsidR="00DF33EB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DF33EB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F33EB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1314FB0" wp14:editId="07204F79">
            <wp:extent cx="1917192" cy="352425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17192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Pr="004655F0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где G — производительность сушилки по высушенному материалу, </w:t>
      </w:r>
      <w:proofErr w:type="gramStart"/>
      <w:r w:rsidRPr="004655F0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4655F0">
        <w:rPr>
          <w:rFonts w:ascii="Times New Roman" w:hAnsi="Times New Roman" w:cs="Times New Roman"/>
          <w:sz w:val="28"/>
          <w:szCs w:val="28"/>
        </w:rPr>
        <w:t>/ч:</w:t>
      </w:r>
    </w:p>
    <w:p w:rsidR="00DF33EB" w:rsidRPr="004655F0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A25B56" wp14:editId="5396BA66">
            <wp:extent cx="1318022" cy="3905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18022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7) определяют количество тепло</w:t>
      </w:r>
      <w:r w:rsidR="00DF33EB">
        <w:rPr>
          <w:rFonts w:ascii="Times New Roman" w:hAnsi="Times New Roman" w:cs="Times New Roman"/>
          <w:sz w:val="28"/>
          <w:szCs w:val="28"/>
        </w:rPr>
        <w:t xml:space="preserve">ты, затраченное на нагрев транспортных устройств </w:t>
      </w:r>
      <w:proofErr w:type="spellStart"/>
      <w:proofErr w:type="gramStart"/>
      <w:r w:rsidR="00DF33EB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DF33EB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F33EB" w:rsidRPr="004655F0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D3BA519" wp14:editId="14396F06">
            <wp:extent cx="2063750" cy="3810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Pr="004655F0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4655F0" w:rsidRPr="00DF33E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proofErr w:type="gramEnd"/>
      <w:r w:rsidR="004655F0" w:rsidRPr="004655F0">
        <w:rPr>
          <w:rFonts w:ascii="Times New Roman" w:hAnsi="Times New Roman" w:cs="Times New Roman"/>
          <w:sz w:val="28"/>
          <w:szCs w:val="28"/>
        </w:rPr>
        <w:t xml:space="preserve"> — удельная теплоемкость стали;</w:t>
      </w:r>
    </w:p>
    <w:p w:rsid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8) определяют общее количеств</w:t>
      </w:r>
      <w:r w:rsidR="00DF33EB">
        <w:rPr>
          <w:rFonts w:ascii="Times New Roman" w:hAnsi="Times New Roman" w:cs="Times New Roman"/>
          <w:sz w:val="28"/>
          <w:szCs w:val="28"/>
        </w:rPr>
        <w:t>о тепловой энергии Q, производи</w:t>
      </w:r>
      <w:r w:rsidRPr="004655F0">
        <w:rPr>
          <w:rFonts w:ascii="Times New Roman" w:hAnsi="Times New Roman" w:cs="Times New Roman"/>
          <w:sz w:val="28"/>
          <w:szCs w:val="28"/>
        </w:rPr>
        <w:t>мой калорифером с учетом потерь в окружающую среду:</w:t>
      </w:r>
    </w:p>
    <w:p w:rsidR="00DF33EB" w:rsidRPr="004655F0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EE58D77" wp14:editId="0770F722">
            <wp:extent cx="2457450" cy="4095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9) определяют энтальпию</w:t>
      </w:r>
      <w:r w:rsidR="00DF33EB">
        <w:rPr>
          <w:rFonts w:ascii="Times New Roman" w:hAnsi="Times New Roman" w:cs="Times New Roman"/>
          <w:sz w:val="28"/>
          <w:szCs w:val="28"/>
        </w:rPr>
        <w:t xml:space="preserve"> воздуха на  входе в  сушилку Ј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DF33EB">
        <w:rPr>
          <w:rFonts w:ascii="Times New Roman" w:hAnsi="Times New Roman" w:cs="Times New Roman"/>
          <w:sz w:val="28"/>
          <w:szCs w:val="28"/>
        </w:rPr>
        <w:t xml:space="preserve">, исходя </w:t>
      </w:r>
      <w:r w:rsidRPr="004655F0">
        <w:rPr>
          <w:rFonts w:ascii="Times New Roman" w:hAnsi="Times New Roman" w:cs="Times New Roman"/>
          <w:sz w:val="28"/>
          <w:szCs w:val="28"/>
        </w:rPr>
        <w:t>из следующей зависимости:</w:t>
      </w:r>
    </w:p>
    <w:p w:rsidR="00DF33EB" w:rsidRPr="004655F0" w:rsidRDefault="00DF33EB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625940" wp14:editId="0DA4DE1D">
            <wp:extent cx="1068345" cy="4762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6834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3EB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5F0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О</w:t>
      </w:r>
      <w:r w:rsidR="004655F0" w:rsidRPr="004655F0">
        <w:rPr>
          <w:rFonts w:ascii="Times New Roman" w:hAnsi="Times New Roman" w:cs="Times New Roman"/>
          <w:sz w:val="28"/>
          <w:szCs w:val="28"/>
        </w:rPr>
        <w:t>ткуда</w:t>
      </w:r>
    </w:p>
    <w:p w:rsidR="00DF33EB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3EB" w:rsidRPr="004655F0" w:rsidRDefault="00DF33EB" w:rsidP="00DF33E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63DA7E" wp14:editId="5F38EF10">
            <wp:extent cx="924485" cy="4191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2448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5F0" w:rsidRP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 xml:space="preserve">10) по Ј </w:t>
      </w:r>
      <w:r w:rsidR="00DF33EB">
        <w:rPr>
          <w:rFonts w:ascii="Times New Roman" w:hAnsi="Times New Roman" w:cs="Times New Roman"/>
          <w:sz w:val="28"/>
          <w:szCs w:val="28"/>
        </w:rPr>
        <w:t xml:space="preserve">— x — диаграмме при </w:t>
      </w:r>
      <w:proofErr w:type="gramStart"/>
      <w:r w:rsidR="00DF33EB">
        <w:rPr>
          <w:rFonts w:ascii="Times New Roman" w:hAnsi="Times New Roman" w:cs="Times New Roman"/>
          <w:sz w:val="28"/>
          <w:szCs w:val="28"/>
        </w:rPr>
        <w:t>известных</w:t>
      </w:r>
      <w:proofErr w:type="gramEnd"/>
      <w:r w:rsidR="00DF33EB">
        <w:rPr>
          <w:rFonts w:ascii="Times New Roman" w:hAnsi="Times New Roman" w:cs="Times New Roman"/>
          <w:sz w:val="28"/>
          <w:szCs w:val="28"/>
        </w:rPr>
        <w:t xml:space="preserve"> Ј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DF33EB">
        <w:rPr>
          <w:rFonts w:ascii="Times New Roman" w:hAnsi="Times New Roman" w:cs="Times New Roman"/>
          <w:sz w:val="28"/>
          <w:szCs w:val="28"/>
        </w:rPr>
        <w:t xml:space="preserve"> и x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DF33EB">
        <w:rPr>
          <w:rFonts w:ascii="Times New Roman" w:hAnsi="Times New Roman" w:cs="Times New Roman"/>
          <w:sz w:val="28"/>
          <w:szCs w:val="28"/>
        </w:rPr>
        <w:t xml:space="preserve"> = x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DF33EB">
        <w:rPr>
          <w:rFonts w:ascii="Times New Roman" w:hAnsi="Times New Roman" w:cs="Times New Roman"/>
          <w:sz w:val="28"/>
          <w:szCs w:val="28"/>
        </w:rPr>
        <w:t xml:space="preserve"> находят осталь</w:t>
      </w:r>
      <w:r w:rsidRPr="004655F0">
        <w:rPr>
          <w:rFonts w:ascii="Times New Roman" w:hAnsi="Times New Roman" w:cs="Times New Roman"/>
          <w:sz w:val="28"/>
          <w:szCs w:val="28"/>
        </w:rPr>
        <w:t xml:space="preserve">ные </w:t>
      </w:r>
      <w:r w:rsidR="00DF33EB">
        <w:rPr>
          <w:rFonts w:ascii="Times New Roman" w:hAnsi="Times New Roman" w:cs="Times New Roman"/>
          <w:sz w:val="28"/>
          <w:szCs w:val="28"/>
        </w:rPr>
        <w:t>параметры нагретого воздуха — 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DF33EB">
        <w:rPr>
          <w:rFonts w:ascii="Times New Roman" w:hAnsi="Times New Roman" w:cs="Times New Roman"/>
          <w:sz w:val="28"/>
          <w:szCs w:val="28"/>
        </w:rPr>
        <w:t xml:space="preserve"> и φ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655F0">
        <w:rPr>
          <w:rFonts w:ascii="Times New Roman" w:hAnsi="Times New Roman" w:cs="Times New Roman"/>
          <w:sz w:val="28"/>
          <w:szCs w:val="28"/>
        </w:rPr>
        <w:t>.</w:t>
      </w:r>
    </w:p>
    <w:p w:rsidR="004655F0" w:rsidRPr="004655F0" w:rsidRDefault="00DF33EB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3.</w:t>
      </w:r>
    </w:p>
    <w:p w:rsidR="004655F0" w:rsidRP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Какое количество влаги W удаляетс</w:t>
      </w:r>
      <w:r w:rsidR="00DF33EB">
        <w:rPr>
          <w:rFonts w:ascii="Times New Roman" w:hAnsi="Times New Roman" w:cs="Times New Roman"/>
          <w:sz w:val="28"/>
          <w:szCs w:val="28"/>
        </w:rPr>
        <w:t xml:space="preserve">я из материала в сушилке, если </w:t>
      </w:r>
      <w:r w:rsidRPr="004655F0">
        <w:rPr>
          <w:rFonts w:ascii="Times New Roman" w:hAnsi="Times New Roman" w:cs="Times New Roman"/>
          <w:sz w:val="28"/>
          <w:szCs w:val="28"/>
        </w:rPr>
        <w:t>воздух поступает в  сушилку в  количес</w:t>
      </w:r>
      <w:r w:rsidR="00DF33EB">
        <w:rPr>
          <w:rFonts w:ascii="Times New Roman" w:hAnsi="Times New Roman" w:cs="Times New Roman"/>
          <w:sz w:val="28"/>
          <w:szCs w:val="28"/>
        </w:rPr>
        <w:t>тве L = 200 кг/ч (считая на  абсолютно сухой воздух) с 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DF33EB">
        <w:rPr>
          <w:rFonts w:ascii="Times New Roman" w:hAnsi="Times New Roman" w:cs="Times New Roman"/>
          <w:sz w:val="28"/>
          <w:szCs w:val="28"/>
        </w:rPr>
        <w:t xml:space="preserve"> = 95</w:t>
      </w:r>
      <w:proofErr w:type="gramStart"/>
      <w:r w:rsidR="00DF33EB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="00DF33EB">
        <w:rPr>
          <w:rFonts w:ascii="Times New Roman" w:hAnsi="Times New Roman" w:cs="Times New Roman"/>
          <w:sz w:val="28"/>
          <w:szCs w:val="28"/>
        </w:rPr>
        <w:t>, φ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5 %, а уходит и</w:t>
      </w:r>
      <w:r w:rsidR="00DF33EB">
        <w:rPr>
          <w:rFonts w:ascii="Times New Roman" w:hAnsi="Times New Roman" w:cs="Times New Roman"/>
          <w:sz w:val="28"/>
          <w:szCs w:val="28"/>
        </w:rPr>
        <w:t>з сушилки с 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50 °С и φ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60 %? Определить также удельный расход воздуха l.</w:t>
      </w:r>
    </w:p>
    <w:p w:rsidR="004655F0" w:rsidRPr="004655F0" w:rsidRDefault="004655F0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lastRenderedPageBreak/>
        <w:t>Задача 4.</w:t>
      </w:r>
    </w:p>
    <w:p w:rsidR="004655F0" w:rsidRPr="004655F0" w:rsidRDefault="004655F0" w:rsidP="00DF3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5F0">
        <w:rPr>
          <w:rFonts w:ascii="Times New Roman" w:hAnsi="Times New Roman" w:cs="Times New Roman"/>
          <w:sz w:val="28"/>
          <w:szCs w:val="28"/>
        </w:rPr>
        <w:t>Воздух перед поступлением в с</w:t>
      </w:r>
      <w:r w:rsidR="00DF33EB">
        <w:rPr>
          <w:rFonts w:ascii="Times New Roman" w:hAnsi="Times New Roman" w:cs="Times New Roman"/>
          <w:sz w:val="28"/>
          <w:szCs w:val="28"/>
        </w:rPr>
        <w:t>ушилку подогревается в калорифере до 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113 °С. При выходе из</w:t>
      </w:r>
      <w:r w:rsidR="00DF33EB">
        <w:rPr>
          <w:rFonts w:ascii="Times New Roman" w:hAnsi="Times New Roman" w:cs="Times New Roman"/>
          <w:sz w:val="28"/>
          <w:szCs w:val="28"/>
        </w:rPr>
        <w:t xml:space="preserve">  сушилки температура воздуха t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DF33EB">
        <w:rPr>
          <w:rFonts w:ascii="Times New Roman" w:hAnsi="Times New Roman" w:cs="Times New Roman"/>
          <w:sz w:val="28"/>
          <w:szCs w:val="28"/>
        </w:rPr>
        <w:t xml:space="preserve"> = 60 °С и φ</w:t>
      </w:r>
      <w:r w:rsidRPr="00DF33E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655F0">
        <w:rPr>
          <w:rFonts w:ascii="Times New Roman" w:hAnsi="Times New Roman" w:cs="Times New Roman"/>
          <w:sz w:val="28"/>
          <w:szCs w:val="28"/>
        </w:rPr>
        <w:t xml:space="preserve"> = 30 %.Определить точку </w:t>
      </w:r>
      <w:r w:rsidR="00DF33EB">
        <w:rPr>
          <w:rFonts w:ascii="Times New Roman" w:hAnsi="Times New Roman" w:cs="Times New Roman"/>
          <w:sz w:val="28"/>
          <w:szCs w:val="28"/>
        </w:rPr>
        <w:t>росы воздуха, поступающего в ка</w:t>
      </w:r>
      <w:r w:rsidRPr="004655F0">
        <w:rPr>
          <w:rFonts w:ascii="Times New Roman" w:hAnsi="Times New Roman" w:cs="Times New Roman"/>
          <w:sz w:val="28"/>
          <w:szCs w:val="28"/>
        </w:rPr>
        <w:t xml:space="preserve">лорифер. Процесс сушки идет по линии J = </w:t>
      </w:r>
      <w:proofErr w:type="spellStart"/>
      <w:r w:rsidRPr="004655F0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4655F0">
        <w:rPr>
          <w:rFonts w:ascii="Times New Roman" w:hAnsi="Times New Roman" w:cs="Times New Roman"/>
          <w:sz w:val="28"/>
          <w:szCs w:val="28"/>
        </w:rPr>
        <w:t>.</w:t>
      </w:r>
    </w:p>
    <w:p w:rsidR="004B7C93" w:rsidRPr="004655F0" w:rsidRDefault="004B7C93" w:rsidP="004655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B7C93" w:rsidRPr="00465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5F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5F0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4799D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3EB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5F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655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5F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655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2020-04-16T11:54:00Z</dcterms:created>
  <dcterms:modified xsi:type="dcterms:W3CDTF">2020-04-16T12:14:00Z</dcterms:modified>
</cp:coreProperties>
</file>